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C8" w:rsidRDefault="00D8460D">
      <w:r>
        <w:t>Classification:  Unit Objectives</w:t>
      </w:r>
    </w:p>
    <w:p w:rsidR="00AD3AC8" w:rsidRDefault="00AD3AC8">
      <w:r>
        <w:t>Larissa Roy</w:t>
      </w:r>
    </w:p>
    <w:p w:rsidR="00D8460D" w:rsidRDefault="00AD3AC8">
      <w:r>
        <w:t>Bio 307</w:t>
      </w:r>
    </w:p>
    <w:p w:rsidR="00D8460D" w:rsidRDefault="00D8460D"/>
    <w:p w:rsidR="00D8460D" w:rsidRDefault="00D8460D">
      <w:r>
        <w:t>By the end of this unit, the student will be able to:</w:t>
      </w:r>
    </w:p>
    <w:p w:rsidR="00D8460D" w:rsidRDefault="00D8460D"/>
    <w:p w:rsidR="00D8460D" w:rsidRDefault="00D8460D" w:rsidP="00D8460D">
      <w:pPr>
        <w:pStyle w:val="ListParagraph"/>
        <w:numPr>
          <w:ilvl w:val="0"/>
          <w:numId w:val="1"/>
        </w:numPr>
      </w:pPr>
      <w:r>
        <w:t xml:space="preserve">Identify and use proper binomial nomenclature when naming species.  </w:t>
      </w:r>
    </w:p>
    <w:p w:rsidR="00D8460D" w:rsidRDefault="00D8460D" w:rsidP="00D8460D">
      <w:pPr>
        <w:pStyle w:val="ListParagraph"/>
        <w:numPr>
          <w:ilvl w:val="0"/>
          <w:numId w:val="1"/>
        </w:numPr>
      </w:pPr>
      <w:r>
        <w:t>Outline the benefits of the binomial nomenclature system.</w:t>
      </w:r>
    </w:p>
    <w:p w:rsidR="00D8460D" w:rsidRDefault="00D8460D" w:rsidP="00D8460D">
      <w:pPr>
        <w:pStyle w:val="ListParagraph"/>
        <w:numPr>
          <w:ilvl w:val="0"/>
          <w:numId w:val="1"/>
        </w:numPr>
      </w:pPr>
      <w:r>
        <w:t>List and order the different tax</w:t>
      </w:r>
      <w:r w:rsidR="009F05ED">
        <w:t>onomic levels</w:t>
      </w:r>
      <w:r>
        <w:t>.</w:t>
      </w:r>
    </w:p>
    <w:p w:rsidR="00903B09" w:rsidRDefault="00903B09" w:rsidP="00D8460D">
      <w:pPr>
        <w:pStyle w:val="ListParagraph"/>
        <w:numPr>
          <w:ilvl w:val="0"/>
          <w:numId w:val="1"/>
        </w:numPr>
      </w:pPr>
      <w:r>
        <w:t xml:space="preserve">Apply the concept of parsimony when analyzing a </w:t>
      </w:r>
      <w:proofErr w:type="spellStart"/>
      <w:r>
        <w:t>phylogenetic</w:t>
      </w:r>
      <w:proofErr w:type="spellEnd"/>
      <w:r>
        <w:t xml:space="preserve"> tree.  </w:t>
      </w:r>
    </w:p>
    <w:p w:rsidR="009B3BFB" w:rsidRDefault="00903B09" w:rsidP="00D8460D">
      <w:pPr>
        <w:pStyle w:val="ListParagraph"/>
        <w:numPr>
          <w:ilvl w:val="0"/>
          <w:numId w:val="1"/>
        </w:numPr>
      </w:pPr>
      <w:r>
        <w:t>Di</w:t>
      </w:r>
      <w:r w:rsidR="009B3BFB">
        <w:t>fferentiate between monophyletic, polyphyletic, and prophylactic groupings.</w:t>
      </w:r>
    </w:p>
    <w:p w:rsidR="00A17514" w:rsidRDefault="008F6C71" w:rsidP="00D8460D">
      <w:pPr>
        <w:pStyle w:val="ListParagraph"/>
        <w:numPr>
          <w:ilvl w:val="0"/>
          <w:numId w:val="1"/>
        </w:numPr>
      </w:pPr>
      <w:r>
        <w:t xml:space="preserve">Compare </w:t>
      </w:r>
      <w:r w:rsidR="004F3C0A">
        <w:t>and contrast between the three d</w:t>
      </w:r>
      <w:r>
        <w:t>omains.</w:t>
      </w:r>
    </w:p>
    <w:p w:rsidR="00926926" w:rsidRDefault="00926926" w:rsidP="00D8460D">
      <w:pPr>
        <w:pStyle w:val="ListParagraph"/>
        <w:numPr>
          <w:ilvl w:val="0"/>
          <w:numId w:val="1"/>
        </w:numPr>
      </w:pPr>
      <w:r>
        <w:t xml:space="preserve">Explain the role of derived characters in constructing </w:t>
      </w:r>
      <w:proofErr w:type="spellStart"/>
      <w:r>
        <w:t>cladograms</w:t>
      </w:r>
      <w:proofErr w:type="spellEnd"/>
      <w:r>
        <w:t>.</w:t>
      </w:r>
    </w:p>
    <w:p w:rsidR="00500547" w:rsidRDefault="00926926" w:rsidP="00D8460D">
      <w:pPr>
        <w:pStyle w:val="ListParagraph"/>
        <w:numPr>
          <w:ilvl w:val="0"/>
          <w:numId w:val="1"/>
        </w:numPr>
      </w:pPr>
      <w:r>
        <w:t xml:space="preserve">Explain </w:t>
      </w:r>
      <w:r w:rsidR="00500547">
        <w:t xml:space="preserve">how further knowledge of DNA changed how some </w:t>
      </w:r>
      <w:proofErr w:type="spellStart"/>
      <w:r w:rsidR="00500547">
        <w:t>cladograms</w:t>
      </w:r>
      <w:proofErr w:type="spellEnd"/>
      <w:r w:rsidR="00500547">
        <w:t xml:space="preserve"> had initially been constructed.  </w:t>
      </w:r>
    </w:p>
    <w:p w:rsidR="002B5DA5" w:rsidRDefault="002B5DA5" w:rsidP="00D8460D">
      <w:pPr>
        <w:pStyle w:val="ListParagraph"/>
        <w:numPr>
          <w:ilvl w:val="0"/>
          <w:numId w:val="1"/>
        </w:numPr>
      </w:pPr>
      <w:r>
        <w:t xml:space="preserve">Argue for or against classifying organisms.  </w:t>
      </w:r>
    </w:p>
    <w:p w:rsidR="00D531B5" w:rsidRDefault="00D531B5" w:rsidP="00D8460D">
      <w:pPr>
        <w:pStyle w:val="ListParagraph"/>
        <w:numPr>
          <w:ilvl w:val="0"/>
          <w:numId w:val="1"/>
        </w:numPr>
      </w:pPr>
      <w:r>
        <w:t xml:space="preserve">Interpret relatedness by looking at a </w:t>
      </w:r>
      <w:proofErr w:type="spellStart"/>
      <w:r>
        <w:t>phylogenetic</w:t>
      </w:r>
      <w:proofErr w:type="spellEnd"/>
      <w:r>
        <w:t xml:space="preserve"> tree.  </w:t>
      </w:r>
    </w:p>
    <w:p w:rsidR="00BF3D2C" w:rsidRDefault="004F3C0A" w:rsidP="00D8460D">
      <w:pPr>
        <w:pStyle w:val="ListParagraph"/>
        <w:numPr>
          <w:ilvl w:val="0"/>
          <w:numId w:val="1"/>
        </w:numPr>
      </w:pPr>
      <w:r>
        <w:t>Differentiate between the k</w:t>
      </w:r>
      <w:r w:rsidR="00BF3D2C">
        <w:t xml:space="preserve">ingdoms based on derived characters.  </w:t>
      </w:r>
    </w:p>
    <w:p w:rsidR="00B62202" w:rsidRDefault="00BF3D2C" w:rsidP="000A126D">
      <w:pPr>
        <w:pStyle w:val="ListParagraph"/>
        <w:numPr>
          <w:ilvl w:val="0"/>
          <w:numId w:val="1"/>
        </w:numPr>
      </w:pPr>
      <w:r>
        <w:t>Describe important developmental landmarks.</w:t>
      </w:r>
    </w:p>
    <w:p w:rsidR="00903B09" w:rsidRDefault="00B62202" w:rsidP="000A126D">
      <w:pPr>
        <w:pStyle w:val="ListParagraph"/>
        <w:numPr>
          <w:ilvl w:val="0"/>
          <w:numId w:val="1"/>
        </w:numPr>
      </w:pPr>
      <w:r>
        <w:t xml:space="preserve">Create a </w:t>
      </w:r>
      <w:proofErr w:type="spellStart"/>
      <w:r>
        <w:t>cladogram</w:t>
      </w:r>
      <w:proofErr w:type="spellEnd"/>
      <w:r>
        <w:t xml:space="preserve"> based on shared characteristics (***this objective to be tested through a project).</w:t>
      </w:r>
    </w:p>
    <w:sectPr w:rsidR="00903B09" w:rsidSect="00903B0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17D26"/>
    <w:multiLevelType w:val="hybridMultilevel"/>
    <w:tmpl w:val="9D7AD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460D"/>
    <w:rsid w:val="000A126D"/>
    <w:rsid w:val="002B5DA5"/>
    <w:rsid w:val="004F3C0A"/>
    <w:rsid w:val="00500547"/>
    <w:rsid w:val="008F6C71"/>
    <w:rsid w:val="00903B09"/>
    <w:rsid w:val="00926926"/>
    <w:rsid w:val="009B3BFB"/>
    <w:rsid w:val="009F05ED"/>
    <w:rsid w:val="00A17514"/>
    <w:rsid w:val="00AD3AC8"/>
    <w:rsid w:val="00B62202"/>
    <w:rsid w:val="00BF3D2C"/>
    <w:rsid w:val="00CB6E6D"/>
    <w:rsid w:val="00D531B5"/>
    <w:rsid w:val="00D8460D"/>
    <w:rsid w:val="00E41033"/>
  </w:rsids>
  <m:mathPr>
    <m:mathFont m:val="Stenci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1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84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691</Characters>
  <Application>Microsoft Macintosh Word</Application>
  <DocSecurity>0</DocSecurity>
  <Lines>5</Lines>
  <Paragraphs>1</Paragraphs>
  <ScaleCrop>false</ScaleCrop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Roy</dc:creator>
  <cp:keywords/>
  <cp:lastModifiedBy>Larissa Roy</cp:lastModifiedBy>
  <cp:revision>11</cp:revision>
  <dcterms:created xsi:type="dcterms:W3CDTF">2011-03-15T00:09:00Z</dcterms:created>
  <dcterms:modified xsi:type="dcterms:W3CDTF">2011-03-17T01:36:00Z</dcterms:modified>
</cp:coreProperties>
</file>